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078E668A" w14:textId="77777777">
        <w:trPr>
          <w:trHeight w:val="400"/>
        </w:trPr>
        <w:tc>
          <w:tcPr>
            <w:tcW w:w="9634" w:type="dxa"/>
            <w:gridSpan w:val="3"/>
          </w:tcPr>
          <w:p w14:paraId="1C6FC968"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09D23402"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7D0061B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2B2BD4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E13D4A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117CC557" w14:textId="77777777">
        <w:trPr>
          <w:trHeight w:val="273"/>
        </w:trPr>
        <w:tc>
          <w:tcPr>
            <w:tcW w:w="3343" w:type="dxa"/>
            <w:tcBorders>
              <w:top w:val="single" w:sz="24" w:space="0" w:color="auto"/>
            </w:tcBorders>
          </w:tcPr>
          <w:p w14:paraId="6021F7A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1227CEF1"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C3AA94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7AAB4516"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A015A9E" w14:textId="77777777">
        <w:tc>
          <w:tcPr>
            <w:tcW w:w="9582" w:type="dxa"/>
            <w:tcBorders>
              <w:top w:val="single" w:sz="4" w:space="0" w:color="000000"/>
              <w:left w:val="single" w:sz="4" w:space="0" w:color="000000"/>
              <w:bottom w:val="single" w:sz="4" w:space="0" w:color="000000"/>
              <w:right w:val="single" w:sz="4" w:space="0" w:color="000000"/>
            </w:tcBorders>
          </w:tcPr>
          <w:p w14:paraId="17865CD3"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8A3B9A3" w14:textId="4F0DC781"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中小企業信用保険法第２条第５項第５号の規定による認定申請書（イ－③）</w:t>
            </w:r>
          </w:p>
          <w:p w14:paraId="5C15516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38E16058" w14:textId="5680DB93"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75441E">
              <w:rPr>
                <w:rFonts w:ascii="ＭＳ ゴシック" w:eastAsia="ＭＳ ゴシック" w:hAnsi="ＭＳ ゴシック" w:hint="eastAsia"/>
                <w:color w:val="000000"/>
                <w:kern w:val="0"/>
              </w:rPr>
              <w:t>宮古島市長　殿</w:t>
            </w:r>
          </w:p>
          <w:p w14:paraId="29EC9D67" w14:textId="77777777" w:rsidR="00E55A69" w:rsidRPr="0070772F" w:rsidRDefault="008020C0" w:rsidP="00E55A6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E55A69" w:rsidRPr="0070772F">
              <w:rPr>
                <w:rFonts w:ascii="ＭＳ ゴシック" w:eastAsia="ＭＳ ゴシック" w:hAnsi="ＭＳ ゴシック" w:hint="eastAsia"/>
                <w:color w:val="000000"/>
                <w:kern w:val="0"/>
              </w:rPr>
              <w:t xml:space="preserve">　</w:t>
            </w:r>
            <w:r w:rsidR="00E55A69" w:rsidRPr="0070772F">
              <w:rPr>
                <w:rFonts w:ascii="ＭＳ ゴシック" w:eastAsia="ＭＳ ゴシック" w:hAnsi="ＭＳ ゴシック" w:hint="eastAsia"/>
                <w:color w:val="000000"/>
                <w:kern w:val="0"/>
                <w:lang w:eastAsia="zh-TW"/>
              </w:rPr>
              <w:t>申請者</w:t>
            </w:r>
          </w:p>
          <w:p w14:paraId="755F34F5" w14:textId="77777777" w:rsidR="00E55A69" w:rsidRDefault="00E55A69" w:rsidP="00E55A69">
            <w:pPr>
              <w:suppressAutoHyphens/>
              <w:kinsoku w:val="0"/>
              <w:overflowPunct w:val="0"/>
              <w:autoSpaceDE w:val="0"/>
              <w:autoSpaceDN w:val="0"/>
              <w:adjustRightInd w:val="0"/>
              <w:jc w:val="left"/>
              <w:textAlignment w:val="baseline"/>
              <w:rPr>
                <w:rFonts w:ascii="ＭＳ ゴシック" w:eastAsia="PMingLiU"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607F9237" w14:textId="77777777" w:rsidR="00E55A69" w:rsidRDefault="00E55A69" w:rsidP="00E55A69">
            <w:pPr>
              <w:suppressAutoHyphens/>
              <w:kinsoku w:val="0"/>
              <w:overflowPunct w:val="0"/>
              <w:autoSpaceDE w:val="0"/>
              <w:autoSpaceDN w:val="0"/>
              <w:adjustRightInd w:val="0"/>
              <w:jc w:val="left"/>
              <w:textAlignment w:val="baseline"/>
              <w:rPr>
                <w:rFonts w:asciiTheme="minorEastAsia" w:eastAsiaTheme="minorEastAsia" w:hAnsiTheme="minorEastAsia"/>
                <w:color w:val="000000"/>
                <w:spacing w:val="16"/>
                <w:kern w:val="0"/>
              </w:rPr>
            </w:pPr>
            <w:r>
              <w:rPr>
                <w:rFonts w:asciiTheme="minorEastAsia" w:eastAsiaTheme="minorEastAsia" w:hAnsiTheme="minorEastAsia" w:hint="eastAsia"/>
                <w:color w:val="000000"/>
                <w:spacing w:val="16"/>
                <w:kern w:val="0"/>
              </w:rPr>
              <w:t xml:space="preserve">　　　　　　　　　　　　　　　　　　　</w:t>
            </w:r>
            <w:r w:rsidRPr="00ED3915">
              <w:rPr>
                <w:rFonts w:asciiTheme="minorEastAsia" w:eastAsiaTheme="minorEastAsia" w:hAnsiTheme="minorEastAsia" w:hint="eastAsia"/>
                <w:color w:val="000000"/>
                <w:spacing w:val="16"/>
                <w:kern w:val="0"/>
                <w:u w:val="single"/>
              </w:rPr>
              <w:t xml:space="preserve">企業名　　　　　　　　　　　　</w:t>
            </w:r>
            <w:r>
              <w:rPr>
                <w:rFonts w:asciiTheme="minorEastAsia" w:eastAsiaTheme="minorEastAsia" w:hAnsiTheme="minorEastAsia" w:hint="eastAsia"/>
                <w:color w:val="000000"/>
                <w:spacing w:val="16"/>
                <w:kern w:val="0"/>
                <w:u w:val="single"/>
              </w:rPr>
              <w:t xml:space="preserve"> </w:t>
            </w:r>
            <w:r w:rsidRPr="00ED3915">
              <w:rPr>
                <w:rFonts w:asciiTheme="minorEastAsia" w:eastAsiaTheme="minorEastAsia" w:hAnsiTheme="minorEastAsia" w:hint="eastAsia"/>
                <w:color w:val="000000"/>
                <w:spacing w:val="16"/>
                <w:kern w:val="0"/>
                <w:u w:val="single"/>
              </w:rPr>
              <w:t xml:space="preserve">　　</w:t>
            </w:r>
          </w:p>
          <w:p w14:paraId="19192186" w14:textId="20147612" w:rsidR="00E55A69" w:rsidRPr="00ED3915" w:rsidRDefault="00E55A69" w:rsidP="00E55A69">
            <w:pPr>
              <w:suppressAutoHyphens/>
              <w:kinsoku w:val="0"/>
              <w:overflowPunct w:val="0"/>
              <w:autoSpaceDE w:val="0"/>
              <w:autoSpaceDN w:val="0"/>
              <w:adjustRightInd w:val="0"/>
              <w:jc w:val="left"/>
              <w:textAlignment w:val="baseline"/>
              <w:rPr>
                <w:rFonts w:asciiTheme="minorEastAsia" w:eastAsiaTheme="minorEastAsia" w:hAnsiTheme="minorEastAsia"/>
                <w:color w:val="000000"/>
                <w:spacing w:val="16"/>
                <w:kern w:val="0"/>
                <w:u w:val="single"/>
              </w:rPr>
            </w:pPr>
            <w:r>
              <w:rPr>
                <w:rFonts w:asciiTheme="minorEastAsia" w:eastAsiaTheme="minorEastAsia" w:hAnsiTheme="minorEastAsia" w:hint="eastAsia"/>
                <w:color w:val="000000"/>
                <w:spacing w:val="16"/>
                <w:kern w:val="0"/>
              </w:rPr>
              <w:t xml:space="preserve"> </w:t>
            </w:r>
            <w:r>
              <w:rPr>
                <w:rFonts w:asciiTheme="minorEastAsia" w:eastAsiaTheme="minorEastAsia" w:hAnsiTheme="minorEastAsia"/>
                <w:color w:val="000000"/>
                <w:spacing w:val="16"/>
                <w:kern w:val="0"/>
              </w:rPr>
              <w:t xml:space="preserve">                             </w:t>
            </w:r>
            <w:r>
              <w:rPr>
                <w:rFonts w:asciiTheme="minorEastAsia" w:eastAsiaTheme="minorEastAsia" w:hAnsiTheme="minorEastAsia" w:hint="eastAsia"/>
                <w:color w:val="000000"/>
                <w:spacing w:val="16"/>
                <w:kern w:val="0"/>
              </w:rPr>
              <w:t xml:space="preserve">　 </w:t>
            </w:r>
            <w:r>
              <w:rPr>
                <w:rFonts w:asciiTheme="minorEastAsia" w:eastAsiaTheme="minorEastAsia" w:hAnsiTheme="minorEastAsia"/>
                <w:color w:val="000000"/>
                <w:spacing w:val="16"/>
                <w:kern w:val="0"/>
              </w:rPr>
              <w:t xml:space="preserve"> </w:t>
            </w:r>
            <w:r w:rsidRPr="00ED3915">
              <w:rPr>
                <w:rFonts w:asciiTheme="minorEastAsia" w:eastAsiaTheme="minorEastAsia" w:hAnsiTheme="minorEastAsia" w:hint="eastAsia"/>
                <w:color w:val="000000"/>
                <w:spacing w:val="16"/>
                <w:kern w:val="0"/>
                <w:u w:val="single"/>
              </w:rPr>
              <w:t xml:space="preserve">代表者名　　　　　　　　　　　　</w:t>
            </w:r>
            <w:r w:rsidR="00EA1D42">
              <w:rPr>
                <w:rFonts w:asciiTheme="minorEastAsia" w:eastAsiaTheme="minorEastAsia" w:hAnsiTheme="minorEastAsia" w:hint="eastAsia"/>
                <w:color w:val="000000"/>
                <w:spacing w:val="16"/>
                <w:kern w:val="0"/>
                <w:u w:val="single"/>
              </w:rPr>
              <w:t xml:space="preserve"> </w:t>
            </w:r>
            <w:bookmarkStart w:id="0" w:name="_GoBack"/>
            <w:bookmarkEnd w:id="0"/>
            <w:r w:rsidR="00EA1D42">
              <w:rPr>
                <w:rFonts w:asciiTheme="minorEastAsia" w:eastAsiaTheme="minorEastAsia" w:hAnsiTheme="minorEastAsia" w:hint="eastAsia"/>
                <w:color w:val="000000"/>
                <w:spacing w:val="16"/>
                <w:kern w:val="0"/>
                <w:u w:val="single"/>
              </w:rPr>
              <w:t>印</w:t>
            </w:r>
          </w:p>
          <w:p w14:paraId="7427C77A" w14:textId="77777777" w:rsidR="00E55A69" w:rsidRPr="00ED3915" w:rsidRDefault="00E55A69" w:rsidP="00E55A6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Pr="00ED3915">
              <w:rPr>
                <w:rFonts w:ascii="ＭＳ ゴシック" w:eastAsia="ＭＳ ゴシック" w:hAnsi="ＭＳ ゴシック" w:hint="eastAsia"/>
                <w:color w:val="000000"/>
                <w:kern w:val="0"/>
                <w:u w:val="single"/>
              </w:rPr>
              <w:t xml:space="preserve">電話番号　　　　　　　　　　　 　　　　 </w:t>
            </w:r>
          </w:p>
          <w:p w14:paraId="58936059" w14:textId="3D561190" w:rsidR="008020C0" w:rsidRPr="00E55A69"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8E42D78" w14:textId="0B4B570F"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0075441E" w:rsidRPr="00857988">
              <w:rPr>
                <w:rFonts w:ascii="ＭＳ ゴシック" w:eastAsia="ＭＳ ゴシック" w:hAnsi="ＭＳ ゴシック" w:hint="eastAsia"/>
                <w:color w:val="000000"/>
                <w:kern w:val="0"/>
                <w:u w:val="single"/>
              </w:rPr>
              <w:t>売上高の減少</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54B12717" w14:textId="77777777" w:rsidR="008020C0" w:rsidRPr="0070772F" w:rsidRDefault="008020C0">
            <w:pPr>
              <w:pStyle w:val="af8"/>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2776E28"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2B3576AC"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D166BB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03027E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2B087EA" w14:textId="77777777">
              <w:trPr>
                <w:trHeight w:val="388"/>
              </w:trPr>
              <w:tc>
                <w:tcPr>
                  <w:tcW w:w="3163" w:type="dxa"/>
                  <w:tcBorders>
                    <w:top w:val="single" w:sz="24" w:space="0" w:color="auto"/>
                  </w:tcBorders>
                </w:tcPr>
                <w:p w14:paraId="6AC9D8E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C9431F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3C4D0B1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95B0C2C" w14:textId="77777777"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34EEF10A" w14:textId="77777777" w:rsidR="008020C0" w:rsidRPr="0070772F" w:rsidRDefault="008020C0" w:rsidP="00132E11">
            <w:pPr>
              <w:suppressAutoHyphens/>
              <w:kinsoku w:val="0"/>
              <w:overflowPunct w:val="0"/>
              <w:autoSpaceDE w:val="0"/>
              <w:autoSpaceDN w:val="0"/>
              <w:adjustRightInd w:val="0"/>
              <w:spacing w:line="60" w:lineRule="auto"/>
              <w:jc w:val="center"/>
              <w:textAlignment w:val="baseline"/>
              <w:rPr>
                <w:rFonts w:ascii="ＭＳ ゴシック" w:eastAsia="ＭＳ ゴシック" w:hAnsi="ＭＳ ゴシック"/>
                <w:color w:val="000000"/>
                <w:kern w:val="0"/>
              </w:rPr>
            </w:pPr>
          </w:p>
          <w:p w14:paraId="4DA1EC9E"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7FF3706" w14:textId="1E27AADB"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41058653" w14:textId="7B051DB0" w:rsidR="008924D9" w:rsidRPr="0070772F" w:rsidRDefault="008924D9" w:rsidP="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71FE36BB" w14:textId="4DF86984" w:rsidR="00B77834" w:rsidRPr="00B77834"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31845D18" w14:textId="005F4A1A"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3DF43A8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rPr>
              <w:t xml:space="preserve">Ｂ－Ａ　</w:t>
            </w:r>
          </w:p>
          <w:p w14:paraId="7D6718AE" w14:textId="6C16BCE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100</w:t>
            </w:r>
          </w:p>
          <w:p w14:paraId="772ABA8D" w14:textId="6D8E98BA" w:rsidR="008020C0" w:rsidRPr="0070772F" w:rsidRDefault="008020C0" w:rsidP="00160186">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D43B06E" w14:textId="3D717528"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2FC93AB4" w14:textId="4A315927" w:rsidR="008020C0" w:rsidRPr="0070772F" w:rsidRDefault="008020C0" w:rsidP="00AE254C">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円（注</w:t>
            </w:r>
            <w:r w:rsidR="0075441E">
              <w:rPr>
                <w:rFonts w:ascii="ＭＳ ゴシック" w:eastAsia="ＭＳ ゴシック" w:hAnsi="ＭＳ ゴシック" w:hint="eastAsia"/>
                <w:color w:val="000000"/>
                <w:kern w:val="0"/>
                <w:u w:val="single" w:color="000000"/>
              </w:rPr>
              <w:t>２</w:t>
            </w:r>
            <w:r w:rsidRPr="0070772F">
              <w:rPr>
                <w:rFonts w:ascii="ＭＳ ゴシック" w:eastAsia="ＭＳ ゴシック" w:hAnsi="ＭＳ ゴシック" w:hint="eastAsia"/>
                <w:color w:val="000000"/>
                <w:kern w:val="0"/>
                <w:u w:val="single" w:color="000000"/>
              </w:rPr>
              <w:t>）</w:t>
            </w:r>
          </w:p>
          <w:p w14:paraId="55DDC682" w14:textId="44A8459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Ｂ：Ａの直前３か月間の月平均売上高等</w:t>
            </w:r>
          </w:p>
          <w:p w14:paraId="24898007" w14:textId="1BDDF2B7" w:rsidR="00AE254C" w:rsidRPr="0070772F" w:rsidRDefault="008020C0" w:rsidP="00AE254C">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957EC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kern w:val="0"/>
                <w:u w:val="single" w:color="000000"/>
              </w:rPr>
              <w:t xml:space="preserve">　　　　　　　　円（注</w:t>
            </w:r>
            <w:r w:rsidR="0075441E">
              <w:rPr>
                <w:rFonts w:ascii="ＭＳ ゴシック" w:eastAsia="ＭＳ ゴシック" w:hAnsi="ＭＳ ゴシック" w:hint="eastAsia"/>
                <w:color w:val="000000"/>
                <w:kern w:val="0"/>
                <w:u w:val="single" w:color="000000"/>
              </w:rPr>
              <w:t>２</w:t>
            </w:r>
            <w:r w:rsidRPr="0070772F">
              <w:rPr>
                <w:rFonts w:ascii="ＭＳ ゴシック" w:eastAsia="ＭＳ ゴシック" w:hAnsi="ＭＳ ゴシック" w:hint="eastAsia"/>
                <w:color w:val="000000"/>
                <w:kern w:val="0"/>
                <w:u w:val="single" w:color="000000"/>
              </w:rPr>
              <w:t>）</w:t>
            </w:r>
          </w:p>
        </w:tc>
      </w:tr>
    </w:tbl>
    <w:p w14:paraId="6B0B89F8" w14:textId="77777777" w:rsidR="00CA14EB" w:rsidRPr="0070772F" w:rsidRDefault="00CA14EB"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30FE4394" w14:textId="61F1BFC3"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w:t>
      </w:r>
      <w:r w:rsidR="00AE53CB">
        <w:rPr>
          <w:rFonts w:ascii="ＭＳ ゴシック" w:eastAsia="ＭＳ ゴシック" w:hAnsi="ＭＳ ゴシック" w:hint="eastAsia"/>
          <w:color w:val="000000"/>
          <w:kern w:val="0"/>
        </w:rPr>
        <w:t>に使用する。</w:t>
      </w:r>
    </w:p>
    <w:p w14:paraId="55299BAE" w14:textId="65898B3C"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w:t>
      </w:r>
      <w:r w:rsidR="0075441E">
        <w:rPr>
          <w:rFonts w:ascii="ＭＳ ゴシック" w:eastAsia="ＭＳ ゴシック" w:hAnsi="ＭＳ ゴシック" w:hint="eastAsia"/>
          <w:color w:val="000000"/>
          <w:kern w:val="0"/>
        </w:rPr>
        <w:t>２</w:t>
      </w:r>
      <w:r w:rsidRPr="0070772F">
        <w:rPr>
          <w:rFonts w:ascii="ＭＳ ゴシック" w:eastAsia="ＭＳ ゴシック" w:hAnsi="ＭＳ ゴシック" w:hint="eastAsia"/>
          <w:color w:val="000000"/>
          <w:kern w:val="0"/>
        </w:rPr>
        <w:t>）企業全体の売上高等を記載。</w:t>
      </w:r>
    </w:p>
    <w:p w14:paraId="38463DC6"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5D7B7D83" w14:textId="77777777" w:rsidR="00AE53CB" w:rsidRPr="00AE53CB" w:rsidRDefault="00AE53CB" w:rsidP="007B0EC6">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38E81DF8" w14:textId="77777777" w:rsidR="004D4D38" w:rsidRPr="004D4D38" w:rsidRDefault="008020C0" w:rsidP="004D4D38">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69A9542A" w14:textId="04A558AD" w:rsidR="00CA14EB" w:rsidRPr="00AE254C" w:rsidRDefault="008020C0" w:rsidP="00160186">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160186">
        <w:rPr>
          <w:rFonts w:ascii="ＭＳ ゴシック" w:eastAsia="ＭＳ ゴシック" w:hAnsi="ＭＳ ゴシック" w:hint="eastAsia"/>
          <w:color w:val="000000"/>
          <w:kern w:val="0"/>
        </w:rPr>
        <w:t>市長から認定を受けた</w:t>
      </w:r>
      <w:r w:rsidR="001361A9" w:rsidRPr="00160186">
        <w:rPr>
          <w:rFonts w:ascii="ＭＳ ゴシック" w:eastAsia="ＭＳ ゴシック" w:hAnsi="ＭＳ ゴシック" w:hint="eastAsia"/>
          <w:color w:val="000000"/>
          <w:kern w:val="0"/>
        </w:rPr>
        <w:t>日から３０日以内に</w:t>
      </w:r>
      <w:r w:rsidR="00A60031" w:rsidRPr="00160186">
        <w:rPr>
          <w:rFonts w:ascii="ＭＳ ゴシック" w:eastAsia="ＭＳ ゴシック" w:hAnsi="ＭＳ ゴシック" w:hint="eastAsia"/>
          <w:color w:val="000000"/>
          <w:kern w:val="0"/>
        </w:rPr>
        <w:t>金融機関又は</w:t>
      </w:r>
      <w:r w:rsidR="001361A9" w:rsidRPr="00160186">
        <w:rPr>
          <w:rFonts w:ascii="ＭＳ ゴシック" w:eastAsia="ＭＳ ゴシック" w:hAnsi="ＭＳ ゴシック" w:hint="eastAsia"/>
          <w:color w:val="000000"/>
          <w:kern w:val="0"/>
        </w:rPr>
        <w:t>信用保証協会に対して、保証の申込みを行うことが必要です。</w:t>
      </w:r>
    </w:p>
    <w:p w14:paraId="14E268A8" w14:textId="77777777" w:rsidR="00AE254C" w:rsidRDefault="00AE254C" w:rsidP="00AE254C">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w:t>
      </w:r>
    </w:p>
    <w:p w14:paraId="69A27FFE" w14:textId="58980BB1" w:rsidR="00E55A69" w:rsidRPr="0070772F" w:rsidRDefault="00AE254C" w:rsidP="00E55A69">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宮観</w:t>
      </w:r>
      <w:r w:rsidR="00857988">
        <w:rPr>
          <w:rFonts w:ascii="ＭＳ ゴシック" w:eastAsia="ＭＳ ゴシック" w:hAnsi="ＭＳ ゴシック" w:hint="eastAsia"/>
          <w:color w:val="000000"/>
          <w:spacing w:val="16"/>
          <w:kern w:val="0"/>
        </w:rPr>
        <w:t>産</w:t>
      </w:r>
      <w:r>
        <w:rPr>
          <w:rFonts w:ascii="ＭＳ ゴシック" w:eastAsia="ＭＳ ゴシック" w:hAnsi="ＭＳ ゴシック" w:hint="eastAsia"/>
          <w:color w:val="000000"/>
          <w:spacing w:val="16"/>
          <w:kern w:val="0"/>
        </w:rPr>
        <w:t>第</w:t>
      </w:r>
      <w:r w:rsidRPr="0070772F">
        <w:rPr>
          <w:rFonts w:ascii="ＭＳ ゴシック" w:eastAsia="ＭＳ ゴシック" w:hAnsi="ＭＳ ゴシック" w:hint="eastAsia"/>
          <w:color w:val="000000"/>
          <w:spacing w:val="16"/>
          <w:kern w:val="0"/>
        </w:rPr>
        <w:t xml:space="preserve">　　号　</w:t>
      </w:r>
      <w:r w:rsidR="00E55A69">
        <w:rPr>
          <w:rFonts w:ascii="ＭＳ ゴシック" w:eastAsia="ＭＳ ゴシック" w:hAnsi="ＭＳ ゴシック" w:hint="eastAsia"/>
          <w:color w:val="000000"/>
          <w:spacing w:val="16"/>
          <w:kern w:val="0"/>
        </w:rPr>
        <w:t xml:space="preserve">　　　　　　　　　　　　　</w:t>
      </w:r>
      <w:r w:rsidR="00E55A69" w:rsidRPr="0070772F">
        <w:rPr>
          <w:rFonts w:ascii="ＭＳ ゴシック" w:eastAsia="ＭＳ ゴシック" w:hAnsi="ＭＳ ゴシック" w:hint="eastAsia"/>
          <w:color w:val="000000"/>
          <w:spacing w:val="16"/>
          <w:kern w:val="0"/>
        </w:rPr>
        <w:t>令和　　　年　　　月　　　日</w:t>
      </w:r>
    </w:p>
    <w:p w14:paraId="4CD5A74F" w14:textId="5BC9D94F" w:rsidR="00AE254C" w:rsidRPr="00E55A69" w:rsidRDefault="00AE254C" w:rsidP="00AE254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B8056F8" w14:textId="77777777" w:rsidR="00AE254C" w:rsidRPr="0070772F" w:rsidRDefault="00AE254C" w:rsidP="00AE254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8C1B8ED" w14:textId="77777777" w:rsidR="00AE254C" w:rsidRPr="0070772F" w:rsidRDefault="00AE254C" w:rsidP="00AE254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6AE03EDA" w14:textId="77777777" w:rsidR="00AE254C" w:rsidRDefault="00AE254C" w:rsidP="00AE254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（注）信用保証協会への申込期間：認定日から令和　　年　　月　　日まで</w:t>
      </w:r>
    </w:p>
    <w:p w14:paraId="37D81A78" w14:textId="77777777" w:rsidR="00AE254C" w:rsidRPr="00ED3915" w:rsidRDefault="00AE254C" w:rsidP="00AE254C">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p>
    <w:p w14:paraId="30B7C3E1" w14:textId="26E7A7C6" w:rsidR="00AE254C" w:rsidRDefault="00AE254C" w:rsidP="0075441E">
      <w:pPr>
        <w:pStyle w:val="af0"/>
        <w:suppressAutoHyphens/>
        <w:wordWrap w:val="0"/>
        <w:spacing w:line="240" w:lineRule="exact"/>
        <w:ind w:leftChars="0" w:left="5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857988">
        <w:rPr>
          <w:rFonts w:ascii="ＭＳ ゴシック" w:eastAsia="ＭＳ ゴシック" w:hAnsi="ＭＳ ゴシック" w:hint="eastAsia"/>
          <w:color w:val="000000"/>
          <w:spacing w:val="16"/>
          <w:kern w:val="0"/>
        </w:rPr>
        <w:t xml:space="preserve">　　　　認定者名</w:t>
      </w:r>
      <w:r>
        <w:rPr>
          <w:rFonts w:ascii="ＭＳ ゴシック" w:eastAsia="ＭＳ ゴシック" w:hAnsi="ＭＳ ゴシック" w:hint="eastAsia"/>
          <w:color w:val="000000"/>
          <w:spacing w:val="16"/>
          <w:kern w:val="0"/>
        </w:rPr>
        <w:t xml:space="preserve">　宮古島市長</w:t>
      </w:r>
    </w:p>
    <w:p w14:paraId="15517798" w14:textId="097AA5D9" w:rsidR="0075441E" w:rsidRDefault="0075441E" w:rsidP="0075441E">
      <w:pPr>
        <w:suppressAutoHyphens/>
        <w:wordWrap w:val="0"/>
        <w:spacing w:line="240" w:lineRule="exact"/>
        <w:jc w:val="left"/>
        <w:textAlignment w:val="baseline"/>
        <w:rPr>
          <w:rFonts w:ascii="ＭＳ ゴシック" w:eastAsia="ＭＳ ゴシック" w:hAnsi="ＭＳ ゴシック"/>
          <w:color w:val="000000"/>
          <w:spacing w:val="16"/>
          <w:kern w:val="0"/>
        </w:rPr>
      </w:pPr>
    </w:p>
    <w:p w14:paraId="413924D0" w14:textId="56479C38" w:rsidR="0075441E" w:rsidRPr="002139A8" w:rsidRDefault="0075441E" w:rsidP="0075441E">
      <w:pPr>
        <w:suppressAutoHyphens/>
        <w:wordWrap w:val="0"/>
        <w:spacing w:line="240" w:lineRule="exact"/>
        <w:jc w:val="left"/>
        <w:textAlignment w:val="baseline"/>
        <w:rPr>
          <w:rFonts w:ascii="ＭＳ ゴシック" w:eastAsia="ＭＳ ゴシック" w:hAnsi="ＭＳ ゴシック"/>
          <w:color w:val="000000"/>
          <w:spacing w:val="16"/>
          <w:kern w:val="0"/>
        </w:rPr>
      </w:pPr>
    </w:p>
    <w:sectPr w:rsidR="0075441E" w:rsidRPr="002139A8" w:rsidSect="002139A8">
      <w:footerReference w:type="default" r:id="rId11"/>
      <w:pgSz w:w="11906" w:h="16838"/>
      <w:pgMar w:top="851" w:right="1134" w:bottom="284" w:left="1134" w:header="851" w:footer="5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F9100" w14:textId="77777777" w:rsidR="002025F2" w:rsidRDefault="002025F2">
      <w:r>
        <w:separator/>
      </w:r>
    </w:p>
  </w:endnote>
  <w:endnote w:type="continuationSeparator" w:id="0">
    <w:p w14:paraId="0A6E9193" w14:textId="77777777" w:rsidR="002025F2" w:rsidRDefault="002025F2">
      <w:r>
        <w:continuationSeparator/>
      </w:r>
    </w:p>
  </w:endnote>
  <w:endnote w:type="continuationNotice" w:id="1">
    <w:p w14:paraId="1D3F8BB1" w14:textId="77777777" w:rsidR="002025F2" w:rsidRDefault="00202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E41CD" w14:textId="77777777" w:rsidR="002025F2" w:rsidRDefault="002025F2"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B90B6" w14:textId="77777777" w:rsidR="002025F2" w:rsidRDefault="002025F2">
      <w:r>
        <w:separator/>
      </w:r>
    </w:p>
  </w:footnote>
  <w:footnote w:type="continuationSeparator" w:id="0">
    <w:p w14:paraId="16AE826B" w14:textId="77777777" w:rsidR="002025F2" w:rsidRDefault="002025F2">
      <w:r>
        <w:continuationSeparator/>
      </w:r>
    </w:p>
  </w:footnote>
  <w:footnote w:type="continuationNotice" w:id="1">
    <w:p w14:paraId="5FBD7478" w14:textId="77777777" w:rsidR="002025F2" w:rsidRDefault="002025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D018BDB8"/>
    <w:lvl w:ilvl="0" w:tplc="B1267EB8">
      <w:start w:val="1"/>
      <w:numFmt w:val="decimalEnclosedCircle"/>
      <w:lvlText w:val="%1"/>
      <w:lvlJc w:val="left"/>
      <w:pPr>
        <w:ind w:left="1260" w:hanging="360"/>
      </w:pPr>
      <w:rPr>
        <w:rFonts w:hint="default"/>
      </w:rPr>
    </w:lvl>
    <w:lvl w:ilvl="1" w:tplc="04090017">
      <w:start w:val="1"/>
      <w:numFmt w:val="aiueoFullWidth"/>
      <w:lvlText w:val="(%2)"/>
      <w:lvlJc w:val="left"/>
      <w:pPr>
        <w:ind w:left="1740" w:hanging="420"/>
      </w:pPr>
    </w:lvl>
    <w:lvl w:ilvl="2" w:tplc="04090011">
      <w:start w:val="1"/>
      <w:numFmt w:val="decimalEnclosedCircle"/>
      <w:lvlText w:val="%3"/>
      <w:lvlJc w:val="left"/>
      <w:pPr>
        <w:ind w:left="2160" w:hanging="420"/>
      </w:pPr>
    </w:lvl>
    <w:lvl w:ilvl="3" w:tplc="0409000F">
      <w:start w:val="1"/>
      <w:numFmt w:val="decimal"/>
      <w:lvlText w:val="%4."/>
      <w:lvlJc w:val="left"/>
      <w:pPr>
        <w:ind w:left="2580" w:hanging="420"/>
      </w:pPr>
    </w:lvl>
    <w:lvl w:ilvl="4" w:tplc="04090017">
      <w:start w:val="1"/>
      <w:numFmt w:val="aiueoFullWidth"/>
      <w:lvlText w:val="(%5)"/>
      <w:lvlJc w:val="left"/>
      <w:pPr>
        <w:ind w:left="3000" w:hanging="420"/>
      </w:pPr>
    </w:lvl>
    <w:lvl w:ilvl="5" w:tplc="04090011">
      <w:start w:val="1"/>
      <w:numFmt w:val="decimalEnclosedCircle"/>
      <w:lvlText w:val="%6"/>
      <w:lvlJc w:val="left"/>
      <w:pPr>
        <w:ind w:left="3420" w:hanging="420"/>
      </w:pPr>
    </w:lvl>
    <w:lvl w:ilvl="6" w:tplc="0409000F">
      <w:start w:val="1"/>
      <w:numFmt w:val="decimal"/>
      <w:lvlText w:val="%7."/>
      <w:lvlJc w:val="left"/>
      <w:pPr>
        <w:ind w:left="3840" w:hanging="420"/>
      </w:pPr>
    </w:lvl>
    <w:lvl w:ilvl="7" w:tplc="04090017">
      <w:start w:val="1"/>
      <w:numFmt w:val="aiueoFullWidth"/>
      <w:lvlText w:val="(%8)"/>
      <w:lvlJc w:val="left"/>
      <w:pPr>
        <w:ind w:left="4260" w:hanging="420"/>
      </w:pPr>
    </w:lvl>
    <w:lvl w:ilvl="8" w:tplc="04090011">
      <w:start w:val="1"/>
      <w:numFmt w:val="decimalEnclosedCircle"/>
      <w:lvlText w:val="%9"/>
      <w:lvlJc w:val="left"/>
      <w:pPr>
        <w:ind w:left="468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C357EFC"/>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2"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3FD501D"/>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8"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40"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1"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3"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4"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5"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6"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7"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8C03DED"/>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9"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50"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1"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9"/>
  </w:num>
  <w:num w:numId="2">
    <w:abstractNumId w:val="13"/>
  </w:num>
  <w:num w:numId="3">
    <w:abstractNumId w:val="20"/>
  </w:num>
  <w:num w:numId="4">
    <w:abstractNumId w:val="0"/>
  </w:num>
  <w:num w:numId="5">
    <w:abstractNumId w:val="1"/>
  </w:num>
  <w:num w:numId="6">
    <w:abstractNumId w:val="2"/>
  </w:num>
  <w:num w:numId="7">
    <w:abstractNumId w:val="18"/>
  </w:num>
  <w:num w:numId="8">
    <w:abstractNumId w:val="32"/>
  </w:num>
  <w:num w:numId="9">
    <w:abstractNumId w:val="41"/>
  </w:num>
  <w:num w:numId="10">
    <w:abstractNumId w:val="10"/>
  </w:num>
  <w:num w:numId="11">
    <w:abstractNumId w:val="21"/>
  </w:num>
  <w:num w:numId="12">
    <w:abstractNumId w:val="5"/>
  </w:num>
  <w:num w:numId="13">
    <w:abstractNumId w:val="29"/>
  </w:num>
  <w:num w:numId="14">
    <w:abstractNumId w:val="35"/>
  </w:num>
  <w:num w:numId="15">
    <w:abstractNumId w:val="12"/>
  </w:num>
  <w:num w:numId="16">
    <w:abstractNumId w:val="9"/>
  </w:num>
  <w:num w:numId="17">
    <w:abstractNumId w:val="19"/>
  </w:num>
  <w:num w:numId="18">
    <w:abstractNumId w:val="31"/>
  </w:num>
  <w:num w:numId="19">
    <w:abstractNumId w:val="46"/>
  </w:num>
  <w:num w:numId="20">
    <w:abstractNumId w:val="40"/>
  </w:num>
  <w:num w:numId="21">
    <w:abstractNumId w:val="47"/>
  </w:num>
  <w:num w:numId="22">
    <w:abstractNumId w:val="6"/>
  </w:num>
  <w:num w:numId="23">
    <w:abstractNumId w:val="33"/>
  </w:num>
  <w:num w:numId="24">
    <w:abstractNumId w:val="24"/>
  </w:num>
  <w:num w:numId="25">
    <w:abstractNumId w:val="45"/>
  </w:num>
  <w:num w:numId="26">
    <w:abstractNumId w:val="11"/>
  </w:num>
  <w:num w:numId="27">
    <w:abstractNumId w:val="51"/>
  </w:num>
  <w:num w:numId="28">
    <w:abstractNumId w:val="38"/>
  </w:num>
  <w:num w:numId="29">
    <w:abstractNumId w:val="34"/>
  </w:num>
  <w:num w:numId="30">
    <w:abstractNumId w:val="36"/>
  </w:num>
  <w:num w:numId="31">
    <w:abstractNumId w:val="4"/>
  </w:num>
  <w:num w:numId="32">
    <w:abstractNumId w:val="27"/>
  </w:num>
  <w:num w:numId="33">
    <w:abstractNumId w:val="42"/>
  </w:num>
  <w:num w:numId="34">
    <w:abstractNumId w:val="26"/>
  </w:num>
  <w:num w:numId="35">
    <w:abstractNumId w:val="49"/>
  </w:num>
  <w:num w:numId="36">
    <w:abstractNumId w:val="17"/>
  </w:num>
  <w:num w:numId="37">
    <w:abstractNumId w:val="23"/>
  </w:num>
  <w:num w:numId="38">
    <w:abstractNumId w:val="14"/>
  </w:num>
  <w:num w:numId="39">
    <w:abstractNumId w:val="43"/>
  </w:num>
  <w:num w:numId="40">
    <w:abstractNumId w:val="16"/>
  </w:num>
  <w:num w:numId="41">
    <w:abstractNumId w:val="15"/>
  </w:num>
  <w:num w:numId="42">
    <w:abstractNumId w:val="22"/>
  </w:num>
  <w:num w:numId="43">
    <w:abstractNumId w:val="8"/>
  </w:num>
  <w:num w:numId="44">
    <w:abstractNumId w:val="30"/>
  </w:num>
  <w:num w:numId="45">
    <w:abstractNumId w:val="3"/>
  </w:num>
  <w:num w:numId="46">
    <w:abstractNumId w:val="7"/>
  </w:num>
  <w:num w:numId="47">
    <w:abstractNumId w:val="25"/>
  </w:num>
  <w:num w:numId="48">
    <w:abstractNumId w:val="50"/>
  </w:num>
  <w:num w:numId="49">
    <w:abstractNumId w:val="44"/>
  </w:num>
  <w:num w:numId="50">
    <w:abstractNumId w:val="28"/>
  </w:num>
  <w:num w:numId="51">
    <w:abstractNumId w:val="37"/>
  </w:num>
  <w:num w:numId="52">
    <w:abstractNumId w:val="4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44A"/>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5F2"/>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39A8"/>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2CC"/>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4AA"/>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41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5F55"/>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988"/>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4C"/>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231"/>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5A04"/>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2E2"/>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1987"/>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5A69"/>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D42"/>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15"/>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3DE2164B-715C-413F-AA76-A9DCA8A259B5}">
  <ds:schemaRefs>
    <ds:schemaRef ds:uri="http://purl.org/dc/dcmitype/"/>
    <ds:schemaRef ds:uri="http://purl.org/dc/elements/1.1/"/>
    <ds:schemaRef ds:uri="http://schemas.microsoft.com/office/infopath/2007/PartnerControls"/>
    <ds:schemaRef ds:uri="http://schemas.microsoft.com/office/2006/documentManagement/types"/>
    <ds:schemaRef ds:uri="3b5a34e4-c925-442a-8678-f4e3309d8eeb"/>
    <ds:schemaRef ds:uri="http://purl.org/dc/terms/"/>
    <ds:schemaRef ds:uri="http://www.w3.org/XML/1998/namespace"/>
    <ds:schemaRef ds:uri="http://schemas.openxmlformats.org/package/2006/metadata/core-properties"/>
    <ds:schemaRef ds:uri="9547f46b-086e-40f6-b7e9-9ad4866360cd"/>
    <ds:schemaRef ds:uri="http://schemas.microsoft.com/office/2006/metadata/properties"/>
  </ds:schemaRefs>
</ds:datastoreItem>
</file>

<file path=customXml/itemProps4.xml><?xml version="1.0" encoding="utf-8"?>
<ds:datastoreItem xmlns:ds="http://schemas.openxmlformats.org/officeDocument/2006/customXml" ds:itemID="{49546C9F-5EC4-47F8-AFFA-54C454220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696</Words>
  <Characters>590</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小材　雛子</cp:lastModifiedBy>
  <cp:revision>5</cp:revision>
  <cp:lastPrinted>2024-09-30T11:50:00Z</cp:lastPrinted>
  <dcterms:created xsi:type="dcterms:W3CDTF">2026-01-30T04:13:00Z</dcterms:created>
  <dcterms:modified xsi:type="dcterms:W3CDTF">2026-08-10T02:49:00Z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